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0B06" w:rsidP="00F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F20B06" w:rsidP="00F2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F20B06" w:rsidP="00F2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06" w:rsidP="00F2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      07 июня 2024 года  </w:t>
      </w:r>
    </w:p>
    <w:p w:rsidR="00F20B06" w:rsidP="00F2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№5-727-2802/2024, возбужденное по ч.4 ст.12.15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Талалайкина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6E22">
        <w:rPr>
          <w:sz w:val="26"/>
          <w:szCs w:val="26"/>
        </w:rPr>
        <w:t>**</w:t>
      </w:r>
      <w:r w:rsidR="000F6E22">
        <w:rPr>
          <w:sz w:val="26"/>
          <w:szCs w:val="26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0B06" w:rsidP="00F20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20B06" w:rsidP="00F20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Талалайкин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Д.А. 25.05.2024 в 16 час. 13 мин. в районе </w:t>
      </w:r>
      <w:r w:rsidR="000F6E22">
        <w:rPr>
          <w:sz w:val="26"/>
          <w:szCs w:val="26"/>
        </w:rPr>
        <w:t>**</w:t>
      </w:r>
      <w:r w:rsidR="000F6E22">
        <w:rPr>
          <w:sz w:val="26"/>
          <w:szCs w:val="26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управляя транспортным средством Лексус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г.р.з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E22">
        <w:rPr>
          <w:sz w:val="26"/>
          <w:szCs w:val="26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нарушение п.п.1.3, 9.1.1 ПДД РФ выехал на сторону проезжей части дороги, предназначенной для встречного движения, при этом пересек дорожную разметку 1.1.</w:t>
      </w:r>
    </w:p>
    <w:p w:rsidR="00F20B06" w:rsidP="00CD1C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Талалайкин</w:t>
      </w:r>
      <w:r>
        <w:rPr>
          <w:rFonts w:ascii="Times New Roman" w:hAnsi="Times New Roman" w:cs="Times New Roman"/>
          <w:sz w:val="26"/>
          <w:szCs w:val="26"/>
        </w:rPr>
        <w:t xml:space="preserve"> Д.А. в судебном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вину признал, пояснил, что </w:t>
      </w:r>
      <w:r>
        <w:rPr>
          <w:rFonts w:ascii="Times New Roman" w:hAnsi="Times New Roman" w:cs="Times New Roman"/>
          <w:sz w:val="26"/>
          <w:szCs w:val="26"/>
        </w:rPr>
        <w:t>видел</w:t>
      </w:r>
      <w:r>
        <w:rPr>
          <w:rFonts w:ascii="Times New Roman" w:hAnsi="Times New Roman" w:cs="Times New Roman"/>
          <w:sz w:val="26"/>
          <w:szCs w:val="26"/>
        </w:rPr>
        <w:t xml:space="preserve"> как другие так едут, поэтому считал, что правильно двигается.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п.1.3 ПДД РФ, утвержденных постановлением Совета Министров – Правительства РФ от 23.10.1993 года, участники дорожного движения обязаны знать и соблюдать относящиеся к ним требования Правил, знаков и разметки. 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F20B06" w:rsidP="00F20B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Согласно п.9.1.1 ПДД РФ,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 на любых дорогах с двусторонним движением </w:t>
      </w:r>
      <w:r>
        <w:rPr>
          <w:rFonts w:ascii="Times New Roman" w:hAnsi="Times New Roman" w:cs="Times New Roman"/>
          <w:sz w:val="26"/>
          <w:szCs w:val="26"/>
        </w:rPr>
        <w:t xml:space="preserve">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/document/1305770/entry/2011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разметкой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305770/entry/2013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4" w:anchor="/document/1305770/entry/2111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разметкой 1.11</w:t>
        </w:r>
      </w:hyperlink>
      <w:r>
        <w:rPr>
          <w:rFonts w:ascii="Times New Roman" w:hAnsi="Times New Roman" w:cs="Times New Roman"/>
          <w:sz w:val="26"/>
          <w:szCs w:val="26"/>
        </w:rPr>
        <w:t>, прерывистая линия которой расположена слева.</w:t>
      </w:r>
    </w:p>
    <w:p w:rsidR="00F20B06" w:rsidP="00F20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F20B06" w:rsidP="00F20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Правил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частью 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статьи.</w:t>
      </w:r>
    </w:p>
    <w:p w:rsidR="00F20B06" w:rsidP="00F20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Субъективная сторона правонарушения характеризуется умышленной или неосторожной формой вины.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части 4 статьи 12.15 КоАП РФ подлежат квалификации действия, которые связаны с нарушением водителями требований Правил дорожного движения, дорожных знаков или разметки, повлекшие выезд на полосу, предназначенную для встречного движения, либо на трамвайные пути встречного направления, за исключением случаев, предусмотренных часть 3 данной статьи. 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Талалайкина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Д.А. в совершении вмененного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подтверждается  совокупностью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исследованных  судом доказательств.  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hAnsi="Times New Roman" w:cs="Times New Roman"/>
          <w:sz w:val="26"/>
          <w:szCs w:val="26"/>
        </w:rPr>
        <w:t>Протоколом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правонарушении. При его составлении разъяснены права, предусмотренные ст.51 Конституции РФ и ст.25.1 КоАП РФ. Протокол об административном правонарушении составлен в соответствии с требованиями КоАП РФ.  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2)Схемой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происшествия, данные в которой соответствуют обстоятельствам нарушения, указанным в протоколе об административном правонарушении; усматривается маневр выезда на встречную полосу движения, на который распространяется действие разметки 1.1.  Со схемой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Талалайкин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Д.А. ознакомлен, возражений не указал.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pacing w:val="-1"/>
          <w:sz w:val="26"/>
          <w:szCs w:val="26"/>
        </w:rPr>
        <w:t>Рапортом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сотрудника ГИБДД. 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-диском с видеозаписью, подтверждающей управление автомобилем по встречной полосе.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5)Схемой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расположения дорожных знаков и разметки.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F20B06" w:rsidP="00F20B06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об административном правонарушении и иные материалы дела в отношении </w:t>
      </w:r>
      <w:r>
        <w:rPr>
          <w:rFonts w:ascii="Times New Roman" w:hAnsi="Times New Roman" w:cs="Times New Roman"/>
          <w:sz w:val="26"/>
          <w:szCs w:val="26"/>
        </w:rPr>
        <w:t>Талалайкина</w:t>
      </w:r>
      <w:r>
        <w:rPr>
          <w:rFonts w:ascii="Times New Roman" w:hAnsi="Times New Roman" w:cs="Times New Roman"/>
          <w:sz w:val="26"/>
          <w:szCs w:val="26"/>
        </w:rPr>
        <w:t xml:space="preserve"> Д.А. составлены в соответствии с требованиями КоАП РФ.     </w:t>
      </w:r>
    </w:p>
    <w:p w:rsidR="00F20B06" w:rsidP="00F20B06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Нарушений прав при составлении административного материала допущено не было. 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Талалайкина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Д.А. и его действия по факту выезда в нарушение Правил дорожного движения на сторону проезжей части дороги, предназначенную для встречного движения, за исключением случаев, предусмотренных ч.3 ст.12.15 КоАП РФ, нашли свое подтверждение. 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нарушителя мировой судья квалифицирует по ч.4 ст.12.15 КоАП РФ. 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F20B06" w:rsidP="00F20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F20B06" w:rsidP="00F20B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F20B06" w:rsidP="00F20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F20B06" w:rsidP="00F20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F20B06" w:rsidP="00F20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Талалайкина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6E22">
        <w:rPr>
          <w:sz w:val="26"/>
          <w:szCs w:val="26"/>
        </w:rPr>
        <w:t xml:space="preserve">*** 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5000 (пять тысяч)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рублей. </w:t>
      </w:r>
    </w:p>
    <w:p w:rsidR="00F20B06" w:rsidP="00F20B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районный  суд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путем подачи жалобы мировому судье в течение 10 суток со дня получения копии постановления.</w:t>
      </w:r>
    </w:p>
    <w:p w:rsidR="00F20B06" w:rsidP="00F20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7" w:anchor="sub_315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F20B06" w:rsidP="00F20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F20B06" w:rsidP="00F20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F20B06" w:rsidP="00F20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18810486240250005484.</w:t>
      </w:r>
    </w:p>
    <w:p w:rsidR="00F20B06" w:rsidP="00F20B06">
      <w:pPr>
        <w:pStyle w:val="BodyText2"/>
        <w:ind w:firstLine="567"/>
        <w:rPr>
          <w:szCs w:val="26"/>
        </w:rPr>
      </w:pPr>
    </w:p>
    <w:p w:rsidR="00F20B06" w:rsidP="00F20B06">
      <w:pPr>
        <w:pStyle w:val="BodyText2"/>
        <w:rPr>
          <w:szCs w:val="26"/>
        </w:rPr>
      </w:pPr>
    </w:p>
    <w:p w:rsidR="00F20B06" w:rsidP="00F20B06">
      <w:pPr>
        <w:pStyle w:val="BodyText2"/>
        <w:rPr>
          <w:szCs w:val="26"/>
        </w:rPr>
      </w:pPr>
      <w:r>
        <w:rPr>
          <w:szCs w:val="26"/>
        </w:rPr>
        <w:t xml:space="preserve">Мировой судья </w:t>
      </w:r>
    </w:p>
    <w:p w:rsidR="00F20B06" w:rsidP="00F2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2</w:t>
      </w:r>
    </w:p>
    <w:p w:rsidR="00F20B06" w:rsidP="00F2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</w:t>
      </w:r>
    </w:p>
    <w:p w:rsidR="00F20B06" w:rsidP="00F2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О.А. Новокшенова  </w:t>
      </w:r>
    </w:p>
    <w:p w:rsidR="00F20B06" w:rsidP="00F20B06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F20B06" w:rsidP="00F20B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О.А. Новокшенова</w:t>
      </w:r>
    </w:p>
    <w:p w:rsidR="00F20B06" w:rsidP="00F20B06">
      <w:pPr>
        <w:rPr>
          <w:sz w:val="26"/>
          <w:szCs w:val="26"/>
        </w:rPr>
      </w:pPr>
    </w:p>
    <w:p w:rsidR="00F20B06" w:rsidP="00F20B06"/>
    <w:p w:rsidR="001F1D6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3A"/>
    <w:rsid w:val="000F6E22"/>
    <w:rsid w:val="00125A3A"/>
    <w:rsid w:val="001F1D64"/>
    <w:rsid w:val="00CD1C57"/>
    <w:rsid w:val="00F20B0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1F43D7D-DFF4-4253-83D4-A229E590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20B06"/>
    <w:rPr>
      <w:color w:val="0000FF"/>
      <w:u w:val="single"/>
    </w:rPr>
  </w:style>
  <w:style w:type="paragraph" w:styleId="BodyText">
    <w:name w:val="Body Text"/>
    <w:basedOn w:val="Normal"/>
    <w:link w:val="a"/>
    <w:uiPriority w:val="99"/>
    <w:semiHidden/>
    <w:unhideWhenUsed/>
    <w:rsid w:val="00F20B06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F20B06"/>
  </w:style>
  <w:style w:type="paragraph" w:styleId="BodyText2">
    <w:name w:val="Body Text 2"/>
    <w:basedOn w:val="Normal"/>
    <w:link w:val="2"/>
    <w:semiHidden/>
    <w:unhideWhenUsed/>
    <w:rsid w:val="00F20B06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">
    <w:name w:val="Основной текст 2 Знак"/>
    <w:basedOn w:val="DefaultParagraphFont"/>
    <w:link w:val="BodyText2"/>
    <w:semiHidden/>
    <w:rsid w:val="00F20B0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D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D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X:\assist_2\&#1051;&#1077;&#1085;&#1072;\&#1040;&#1076;&#1084;&#1080;&#1085;&#1080;&#1089;&#1090;&#1088;&#1072;&#1090;&#1080;&#1074;&#1082;&#1072;\12.15\30.12%201960%20&#1057;&#1080;&#1074;&#1082;&#1086;&#1074;%209.1,%201.1.docx" TargetMode="External" /><Relationship Id="rId7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